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E2" w:rsidRPr="00DD3854" w:rsidRDefault="00BA65E2">
      <w:pPr>
        <w:wordWrap w:val="0"/>
        <w:adjustRightInd/>
        <w:jc w:val="right"/>
        <w:rPr>
          <w:rFonts w:ascii="ＭＳ Ｐ明朝" w:cs="Times New Roman"/>
          <w:color w:val="auto"/>
          <w:spacing w:val="14"/>
        </w:rPr>
      </w:pPr>
      <w:bookmarkStart w:id="0" w:name="_GoBack"/>
      <w:bookmarkEnd w:id="0"/>
      <w:r w:rsidRPr="00DD3854">
        <w:rPr>
          <w:rFonts w:ascii="ＭＳ Ｐ明朝" w:hAnsi="ＭＳ Ｐ明朝" w:hint="eastAsia"/>
          <w:color w:val="auto"/>
        </w:rPr>
        <w:t xml:space="preserve">　　年　　月　　日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</w:rPr>
        <w:t xml:space="preserve">　　　　　　　　　　</w:t>
      </w:r>
      <w:r w:rsidR="00985F7F" w:rsidRPr="00DD3854">
        <w:rPr>
          <w:rFonts w:ascii="ＭＳ Ｐ明朝" w:hAnsi="ＭＳ Ｐ明朝" w:hint="eastAsia"/>
          <w:color w:val="auto"/>
        </w:rPr>
        <w:t xml:space="preserve">　　　　　</w:t>
      </w:r>
      <w:r w:rsidRPr="00DD3854">
        <w:rPr>
          <w:rFonts w:ascii="ＭＳ Ｐ明朝" w:hAnsi="ＭＳ Ｐ明朝" w:hint="eastAsia"/>
          <w:color w:val="auto"/>
        </w:rPr>
        <w:t xml:space="preserve">　　様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0C73B5" w:rsidRPr="00DD3854" w:rsidRDefault="000C73B5" w:rsidP="000C73B5">
      <w:pPr>
        <w:adjustRightInd/>
        <w:rPr>
          <w:rFonts w:ascii="ＭＳ Ｐ明朝" w:cs="Times New Roman"/>
          <w:color w:val="auto"/>
          <w:spacing w:val="14"/>
        </w:rPr>
      </w:pPr>
      <w:r w:rsidRPr="00DD3854">
        <w:rPr>
          <w:rFonts w:hint="eastAsia"/>
          <w:color w:val="auto"/>
          <w:w w:val="151"/>
        </w:rPr>
        <w:t xml:space="preserve">　　　　　　　　　　　　　　　　</w:t>
      </w:r>
      <w:r w:rsidR="00A15697" w:rsidRPr="00DD3854">
        <w:rPr>
          <w:rFonts w:hint="eastAsia"/>
          <w:color w:val="auto"/>
        </w:rPr>
        <w:t>受注</w:t>
      </w:r>
      <w:r w:rsidRPr="00DD3854">
        <w:rPr>
          <w:rFonts w:hint="eastAsia"/>
          <w:color w:val="auto"/>
        </w:rPr>
        <w:t>者</w:t>
      </w:r>
      <w:r w:rsidRPr="00DD3854">
        <w:rPr>
          <w:rFonts w:hint="eastAsia"/>
          <w:color w:val="auto"/>
          <w:w w:val="151"/>
        </w:rPr>
        <w:t xml:space="preserve">　</w:t>
      </w:r>
      <w:r w:rsidRPr="00DD3854">
        <w:rPr>
          <w:rFonts w:hint="eastAsia"/>
          <w:color w:val="auto"/>
        </w:rPr>
        <w:t>住所</w:t>
      </w:r>
    </w:p>
    <w:p w:rsidR="000C73B5" w:rsidRPr="00DD3854" w:rsidRDefault="000C73B5" w:rsidP="000C73B5">
      <w:pPr>
        <w:adjustRightInd/>
        <w:rPr>
          <w:rFonts w:ascii="JustUnitMark" w:hAnsi="JustUnitMark" w:cs="JustUnitMark"/>
          <w:color w:val="auto"/>
          <w:sz w:val="20"/>
          <w:szCs w:val="20"/>
        </w:rPr>
      </w:pPr>
      <w:r w:rsidRPr="00DD3854">
        <w:rPr>
          <w:rFonts w:cs="Times New Roman"/>
          <w:color w:val="auto"/>
        </w:rPr>
        <w:t xml:space="preserve">                                    </w:t>
      </w:r>
      <w:r w:rsidRPr="00DD3854">
        <w:rPr>
          <w:rFonts w:cs="Times New Roman" w:hint="eastAsia"/>
          <w:color w:val="auto"/>
        </w:rPr>
        <w:t xml:space="preserve">　</w:t>
      </w:r>
      <w:r w:rsidRPr="00DD3854">
        <w:rPr>
          <w:rFonts w:cs="Times New Roman"/>
          <w:color w:val="auto"/>
          <w:spacing w:val="10"/>
        </w:rPr>
        <w:t xml:space="preserve"> </w:t>
      </w:r>
      <w:r w:rsidRPr="00DD3854">
        <w:rPr>
          <w:rFonts w:hint="eastAsia"/>
          <w:color w:val="auto"/>
        </w:rPr>
        <w:t xml:space="preserve">氏名　　　　　　　　</w:t>
      </w:r>
      <w:r w:rsidR="00985F7F" w:rsidRPr="00DD3854">
        <w:rPr>
          <w:rFonts w:hint="eastAsia"/>
          <w:color w:val="auto"/>
        </w:rPr>
        <w:t xml:space="preserve">　　　　　</w:t>
      </w:r>
      <w:r w:rsidRPr="00DD3854">
        <w:rPr>
          <w:rFonts w:hint="eastAsia"/>
          <w:color w:val="auto"/>
        </w:rPr>
        <w:t xml:space="preserve">　　　</w:t>
      </w:r>
      <w:r w:rsidR="00A15697" w:rsidRPr="00DD3854">
        <w:rPr>
          <w:rFonts w:ascii="JustUnitMark" w:hAnsi="JustUnitMark" w:cs="JustUnitMark" w:hint="eastAsia"/>
          <w:color w:val="auto"/>
          <w:sz w:val="20"/>
          <w:szCs w:val="20"/>
        </w:rPr>
        <w:t>印</w:t>
      </w:r>
    </w:p>
    <w:p w:rsidR="002F0EB7" w:rsidRPr="00DD3854" w:rsidRDefault="002F0EB7" w:rsidP="002F0EB7">
      <w:pPr>
        <w:adjustRightInd/>
        <w:rPr>
          <w:rFonts w:ascii="JustUnitMark" w:hAnsi="JustUnitMark" w:cs="JustUnitMark"/>
          <w:color w:val="auto"/>
          <w:sz w:val="20"/>
          <w:szCs w:val="20"/>
        </w:rPr>
      </w:pPr>
      <w:r w:rsidRPr="00DD3854">
        <w:rPr>
          <w:rFonts w:cs="Times New Roman"/>
          <w:color w:val="auto"/>
        </w:rPr>
        <w:t xml:space="preserve">                                    </w:t>
      </w:r>
      <w:r w:rsidRPr="00DD3854">
        <w:rPr>
          <w:rFonts w:cs="Times New Roman" w:hint="eastAsia"/>
          <w:color w:val="auto"/>
        </w:rPr>
        <w:t xml:space="preserve">　</w:t>
      </w:r>
      <w:r w:rsidRPr="00DD3854">
        <w:rPr>
          <w:rFonts w:cs="Times New Roman"/>
          <w:color w:val="auto"/>
          <w:spacing w:val="10"/>
        </w:rPr>
        <w:t xml:space="preserve"> </w:t>
      </w:r>
      <w:r w:rsidRPr="00DD3854">
        <w:rPr>
          <w:rFonts w:cs="Times New Roman" w:hint="eastAsia"/>
          <w:color w:val="auto"/>
          <w:spacing w:val="10"/>
        </w:rPr>
        <w:t>登録番号</w:t>
      </w:r>
      <w:r w:rsidRPr="00DD3854">
        <w:rPr>
          <w:rFonts w:cs="Times New Roman"/>
          <w:color w:val="auto"/>
          <w:spacing w:val="10"/>
        </w:rPr>
        <w:t xml:space="preserve"> </w:t>
      </w:r>
      <w:r w:rsidRPr="00DD3854">
        <w:rPr>
          <w:rFonts w:cs="Times New Roman" w:hint="eastAsia"/>
          <w:color w:val="auto"/>
          <w:spacing w:val="10"/>
        </w:rPr>
        <w:t>Ｔ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spacing w:line="404" w:lineRule="exact"/>
        <w:jc w:val="center"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  <w:spacing w:val="2"/>
          <w:sz w:val="28"/>
          <w:szCs w:val="28"/>
        </w:rPr>
        <w:t>工事請負代金額の請求について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</w:rPr>
        <w:t xml:space="preserve">　</w:t>
      </w:r>
      <w:r w:rsidR="00C42AF2" w:rsidRPr="00DD3854">
        <w:rPr>
          <w:rFonts w:ascii="ＭＳ Ｐ明朝" w:hAnsi="ＭＳ Ｐ明朝" w:hint="eastAsia"/>
          <w:color w:val="auto"/>
        </w:rPr>
        <w:t xml:space="preserve">　　</w:t>
      </w:r>
      <w:r w:rsidRPr="00DD3854">
        <w:rPr>
          <w:rFonts w:ascii="ＭＳ Ｐ明朝" w:hAnsi="ＭＳ Ｐ明朝" w:hint="eastAsia"/>
          <w:color w:val="auto"/>
        </w:rPr>
        <w:t xml:space="preserve">　　</w:t>
      </w:r>
      <w:r w:rsidR="00985F7F" w:rsidRPr="00DD3854">
        <w:rPr>
          <w:rFonts w:ascii="ＭＳ Ｐ明朝" w:hAnsi="ＭＳ Ｐ明朝" w:hint="eastAsia"/>
          <w:color w:val="auto"/>
        </w:rPr>
        <w:t xml:space="preserve">　</w:t>
      </w:r>
      <w:r w:rsidRPr="00DD3854">
        <w:rPr>
          <w:rFonts w:ascii="ＭＳ Ｐ明朝" w:hAnsi="ＭＳ Ｐ明朝" w:hint="eastAsia"/>
          <w:color w:val="auto"/>
        </w:rPr>
        <w:t xml:space="preserve">年　　月　　日契約に係る　　</w:t>
      </w:r>
      <w:r w:rsidR="00985F7F" w:rsidRPr="00DD3854">
        <w:rPr>
          <w:rFonts w:ascii="ＭＳ Ｐ明朝" w:hAnsi="ＭＳ Ｐ明朝" w:hint="eastAsia"/>
          <w:color w:val="auto"/>
        </w:rPr>
        <w:t xml:space="preserve">　　</w:t>
      </w:r>
      <w:r w:rsidRPr="00DD3854">
        <w:rPr>
          <w:rFonts w:ascii="ＭＳ Ｐ明朝" w:hAnsi="ＭＳ Ｐ明朝" w:hint="eastAsia"/>
          <w:color w:val="auto"/>
        </w:rPr>
        <w:t xml:space="preserve">　　　　　　　工事の工事請負代金について、建設工事請負契約約款第３３条第１項の規定により請求します。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jc w:val="center"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</w:rPr>
        <w:t>記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jc w:val="center"/>
        <w:rPr>
          <w:rFonts w:ascii="ＭＳ Ｐ明朝"/>
          <w:color w:val="auto"/>
          <w:u w:val="single" w:color="000000"/>
        </w:rPr>
      </w:pPr>
      <w:r w:rsidRPr="00DD3854">
        <w:rPr>
          <w:rFonts w:ascii="ＭＳ Ｐ明朝" w:hAnsi="ＭＳ Ｐ明朝" w:hint="eastAsia"/>
          <w:color w:val="auto"/>
          <w:u w:val="single" w:color="000000"/>
        </w:rPr>
        <w:t>請</w:t>
      </w:r>
      <w:r w:rsidRPr="00DD3854">
        <w:rPr>
          <w:rFonts w:ascii="ＭＳ Ｐ明朝" w:hAnsi="ＭＳ Ｐ明朝" w:cs="Times New Roman"/>
          <w:color w:val="auto"/>
          <w:u w:val="single" w:color="000000"/>
        </w:rPr>
        <w:t xml:space="preserve"> </w:t>
      </w:r>
      <w:r w:rsidRPr="00DD3854">
        <w:rPr>
          <w:rFonts w:ascii="ＭＳ Ｐ明朝" w:hAnsi="ＭＳ Ｐ明朝" w:hint="eastAsia"/>
          <w:color w:val="auto"/>
          <w:u w:val="single" w:color="000000"/>
        </w:rPr>
        <w:t>求</w:t>
      </w:r>
      <w:r w:rsidRPr="00DD3854">
        <w:rPr>
          <w:rFonts w:ascii="ＭＳ Ｐ明朝" w:hAnsi="ＭＳ Ｐ明朝" w:cs="Times New Roman"/>
          <w:color w:val="auto"/>
          <w:u w:val="single" w:color="000000"/>
        </w:rPr>
        <w:t xml:space="preserve"> </w:t>
      </w:r>
      <w:r w:rsidRPr="00DD3854">
        <w:rPr>
          <w:rFonts w:ascii="ＭＳ Ｐ明朝" w:hAnsi="ＭＳ Ｐ明朝" w:hint="eastAsia"/>
          <w:color w:val="auto"/>
          <w:u w:val="single" w:color="000000"/>
        </w:rPr>
        <w:t>金</w:t>
      </w:r>
      <w:r w:rsidRPr="00DD3854">
        <w:rPr>
          <w:rFonts w:ascii="ＭＳ Ｐ明朝" w:hAnsi="ＭＳ Ｐ明朝" w:cs="Times New Roman"/>
          <w:color w:val="auto"/>
          <w:u w:val="single" w:color="000000"/>
        </w:rPr>
        <w:t xml:space="preserve"> </w:t>
      </w:r>
      <w:r w:rsidRPr="00DD3854">
        <w:rPr>
          <w:rFonts w:ascii="ＭＳ Ｐ明朝" w:hAnsi="ＭＳ Ｐ明朝" w:hint="eastAsia"/>
          <w:color w:val="auto"/>
          <w:u w:val="single" w:color="000000"/>
        </w:rPr>
        <w:t>額</w:t>
      </w:r>
      <w:r w:rsidRPr="00DD3854">
        <w:rPr>
          <w:rFonts w:ascii="ＭＳ Ｐ明朝" w:hAnsi="ＭＳ Ｐ明朝" w:hint="eastAsia"/>
          <w:color w:val="auto"/>
          <w:w w:val="151"/>
          <w:u w:val="single" w:color="000000"/>
        </w:rPr>
        <w:t xml:space="preserve">　　　</w:t>
      </w:r>
      <w:r w:rsidRPr="00DD3854">
        <w:rPr>
          <w:rFonts w:ascii="ＭＳ Ｐ明朝" w:hAnsi="ＭＳ Ｐ明朝" w:hint="eastAsia"/>
          <w:color w:val="auto"/>
          <w:u w:val="single" w:color="000000"/>
        </w:rPr>
        <w:t xml:space="preserve">金　　　　　　　　</w:t>
      </w:r>
      <w:r w:rsidR="00985F7F" w:rsidRPr="00DD3854">
        <w:rPr>
          <w:rFonts w:ascii="ＭＳ Ｐ明朝" w:hAnsi="ＭＳ Ｐ明朝" w:hint="eastAsia"/>
          <w:color w:val="auto"/>
          <w:u w:val="single" w:color="000000"/>
        </w:rPr>
        <w:t xml:space="preserve">　　　　　</w:t>
      </w:r>
      <w:r w:rsidRPr="00DD3854">
        <w:rPr>
          <w:rFonts w:ascii="ＭＳ Ｐ明朝" w:hAnsi="ＭＳ Ｐ明朝" w:hint="eastAsia"/>
          <w:color w:val="auto"/>
          <w:u w:val="single" w:color="000000"/>
        </w:rPr>
        <w:t xml:space="preserve">　　円也</w:t>
      </w:r>
    </w:p>
    <w:p w:rsidR="00CC2544" w:rsidRPr="00DD3854" w:rsidRDefault="00A97540">
      <w:pPr>
        <w:adjustRightInd/>
        <w:jc w:val="center"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</w:rPr>
        <w:t>（</w:t>
      </w:r>
      <w:r w:rsidR="00866487" w:rsidRPr="00DD3854">
        <w:rPr>
          <w:rFonts w:ascii="ＭＳ Ｐ明朝" w:hAnsi="ＭＳ Ｐ明朝" w:hint="eastAsia"/>
          <w:color w:val="auto"/>
        </w:rPr>
        <w:t>うち消費税及び地方消費税　　　　　　　　　　　　　円</w:t>
      </w:r>
      <w:r w:rsidRPr="00DD3854">
        <w:rPr>
          <w:rFonts w:ascii="ＭＳ Ｐ明朝" w:hAnsi="ＭＳ Ｐ明朝" w:hint="eastAsia"/>
          <w:color w:val="auto"/>
        </w:rPr>
        <w:t>）</w:t>
      </w: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tbl>
      <w:tblPr>
        <w:tblW w:w="918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4508"/>
      </w:tblGrid>
      <w:tr w:rsidR="00997E3C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7E3C" w:rsidRPr="00DD3854" w:rsidRDefault="00997E3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１．完成年月日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97E3C" w:rsidRPr="00DD3854" w:rsidRDefault="00997E3C" w:rsidP="00997E3C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900" w:firstLine="2394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年　　　月　　　日</w:t>
            </w: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="00997E3C" w:rsidRPr="00DD3854">
              <w:rPr>
                <w:rFonts w:ascii="ＭＳ Ｐ明朝" w:hAnsi="ＭＳ Ｐ明朝" w:cs="Times New Roman" w:hint="eastAsia"/>
                <w:color w:val="auto"/>
              </w:rPr>
              <w:t>２</w:t>
            </w:r>
            <w:r w:rsidRPr="00DD3854">
              <w:rPr>
                <w:rFonts w:ascii="ＭＳ Ｐ明朝" w:hAnsi="ＭＳ Ｐ明朝" w:hint="eastAsia"/>
                <w:color w:val="auto"/>
              </w:rPr>
              <w:t>．</w: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Pr="00DD3854">
              <w:rPr>
                <w:rFonts w:ascii="ＭＳ Ｐ明朝" w:hAnsi="ＭＳ Ｐ明朝" w:cs="Times New Roman"/>
                <w:color w:val="auto"/>
              </w:rPr>
              <w:instrText>eq \o\ad(</w:instrText>
            </w:r>
            <w:r w:rsidRPr="00DD3854">
              <w:rPr>
                <w:rFonts w:ascii="ＭＳ Ｐ明朝" w:hAnsi="ＭＳ Ｐ明朝" w:hint="eastAsia"/>
                <w:color w:val="auto"/>
              </w:rPr>
              <w:instrText>請負金額</w:instrText>
            </w:r>
            <w:r w:rsidRPr="00DD3854">
              <w:rPr>
                <w:rFonts w:ascii="ＭＳ Ｐ明朝" w:cs="Times New Roman"/>
                <w:color w:val="auto"/>
              </w:rPr>
              <w:instrText>,</w:instrTex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　　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instrText xml:space="preserve"> )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金　　　　　</w:t>
            </w:r>
            <w:r w:rsidR="002F0EB7" w:rsidRPr="00DD3854">
              <w:rPr>
                <w:rFonts w:ascii="ＭＳ Ｐ明朝" w:hAnsi="ＭＳ Ｐ明朝" w:hint="eastAsia"/>
                <w:color w:val="auto"/>
              </w:rPr>
              <w:t xml:space="preserve">　　　　　　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　</w:t>
            </w:r>
            <w:r w:rsidR="00985F7F" w:rsidRPr="00DD3854">
              <w:rPr>
                <w:rFonts w:ascii="ＭＳ Ｐ明朝" w:hAnsi="ＭＳ Ｐ明朝" w:hint="eastAsia"/>
                <w:color w:val="auto"/>
              </w:rPr>
              <w:t xml:space="preserve">　　　　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　　　円也</w:t>
            </w:r>
          </w:p>
        </w:tc>
      </w:tr>
      <w:tr w:rsidR="002F0EB7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 xml:space="preserve">１０％対象　　　　　　　　　　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 xml:space="preserve">　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 xml:space="preserve">　円（税抜）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  <w:tc>
          <w:tcPr>
            <w:tcW w:w="4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>消費税　　　　　　　　　　　　　　　　円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</w:tr>
      <w:tr w:rsidR="00985F7F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5F7F" w:rsidRPr="00DD3854" w:rsidRDefault="00985F7F" w:rsidP="00985F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="00997E3C" w:rsidRPr="00DD3854">
              <w:rPr>
                <w:rFonts w:ascii="ＭＳ Ｐ明朝" w:hAnsi="ＭＳ Ｐ明朝" w:hint="eastAsia"/>
                <w:color w:val="auto"/>
              </w:rPr>
              <w:t>３</w:t>
            </w:r>
            <w:r w:rsidRPr="00DD3854">
              <w:rPr>
                <w:rFonts w:ascii="ＭＳ Ｐ明朝" w:hAnsi="ＭＳ Ｐ明朝" w:hint="eastAsia"/>
                <w:color w:val="auto"/>
              </w:rPr>
              <w:t>．前回まで領収済額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5F7F" w:rsidRPr="00DD3854" w:rsidRDefault="00985F7F" w:rsidP="00985F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金　　　　　　　　　　　　</w:t>
            </w:r>
            <w:r w:rsidR="002F0EB7" w:rsidRPr="00DD3854">
              <w:rPr>
                <w:rFonts w:ascii="ＭＳ Ｐ明朝" w:hAnsi="ＭＳ Ｐ明朝" w:hint="eastAsia"/>
                <w:color w:val="auto"/>
              </w:rPr>
              <w:t xml:space="preserve">　　　　　　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　円也</w:t>
            </w:r>
          </w:p>
        </w:tc>
      </w:tr>
      <w:tr w:rsidR="002F0EB7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>１０％対象　　　　　　　　　　　　円（税抜）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  <w:tc>
          <w:tcPr>
            <w:tcW w:w="4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>消費税　　　　　　　　　　　　　　　　円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</w:tr>
      <w:tr w:rsidR="00985F7F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5F7F" w:rsidRPr="00DD3854" w:rsidRDefault="00985F7F" w:rsidP="00985F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="00997E3C" w:rsidRPr="00DD3854">
              <w:rPr>
                <w:rFonts w:ascii="ＭＳ Ｐ明朝" w:hAnsi="ＭＳ Ｐ明朝" w:hint="eastAsia"/>
                <w:color w:val="auto"/>
              </w:rPr>
              <w:t>４</w:t>
            </w:r>
            <w:r w:rsidRPr="00DD3854">
              <w:rPr>
                <w:rFonts w:ascii="ＭＳ Ｐ明朝" w:hAnsi="ＭＳ Ｐ明朝" w:hint="eastAsia"/>
                <w:color w:val="auto"/>
              </w:rPr>
              <w:t>．</w: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Pr="00DD3854">
              <w:rPr>
                <w:rFonts w:ascii="ＭＳ Ｐ明朝" w:hAnsi="ＭＳ Ｐ明朝" w:cs="Times New Roman"/>
                <w:color w:val="auto"/>
              </w:rPr>
              <w:instrText>eq \o\ad(</w:instrText>
            </w:r>
            <w:r w:rsidRPr="00DD3854">
              <w:rPr>
                <w:rFonts w:ascii="ＭＳ Ｐ明朝" w:hAnsi="ＭＳ Ｐ明朝" w:hint="eastAsia"/>
                <w:color w:val="auto"/>
              </w:rPr>
              <w:instrText>今回請求額</w:instrText>
            </w:r>
            <w:r w:rsidRPr="00DD3854">
              <w:rPr>
                <w:rFonts w:ascii="ＭＳ Ｐ明朝" w:cs="Times New Roman"/>
                <w:color w:val="auto"/>
              </w:rPr>
              <w:instrText>,</w:instrTex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　　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instrText xml:space="preserve"> )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5F7F" w:rsidRPr="00DD3854" w:rsidRDefault="00985F7F" w:rsidP="00985F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Pr="00DD3854">
              <w:rPr>
                <w:rFonts w:ascii="ＭＳ Ｐ明朝" w:hAnsi="ＭＳ Ｐ明朝" w:hint="eastAsia"/>
                <w:color w:val="auto"/>
              </w:rPr>
              <w:t xml:space="preserve">金　　　　　　　　　　　　　</w:t>
            </w:r>
            <w:r w:rsidR="002F0EB7" w:rsidRPr="00DD3854">
              <w:rPr>
                <w:rFonts w:ascii="ＭＳ Ｐ明朝" w:hAnsi="ＭＳ Ｐ明朝" w:hint="eastAsia"/>
                <w:color w:val="auto"/>
              </w:rPr>
              <w:t xml:space="preserve">　　　　　　</w:t>
            </w:r>
            <w:r w:rsidRPr="00DD3854">
              <w:rPr>
                <w:rFonts w:ascii="ＭＳ Ｐ明朝" w:hAnsi="ＭＳ Ｐ明朝" w:hint="eastAsia"/>
                <w:color w:val="auto"/>
              </w:rPr>
              <w:t>円也</w:t>
            </w:r>
          </w:p>
        </w:tc>
      </w:tr>
      <w:tr w:rsidR="002F0EB7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>１０％対象　　　　　　　　　　　　円（税抜）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  <w:tc>
          <w:tcPr>
            <w:tcW w:w="4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EB7" w:rsidRPr="00DD3854" w:rsidRDefault="003C7FE1" w:rsidP="003C7FE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</w:rPr>
            </w:pPr>
            <w:r w:rsidRPr="00DD3854">
              <w:rPr>
                <w:rFonts w:ascii="ＭＳ Ｐ明朝" w:hAnsi="ＭＳ Ｐ明朝" w:cs="Times New Roman" w:hint="eastAsia"/>
                <w:color w:val="auto"/>
              </w:rPr>
              <w:t>〔</w:t>
            </w:r>
            <w:r w:rsidR="002F0EB7" w:rsidRPr="00DD3854">
              <w:rPr>
                <w:rFonts w:ascii="ＭＳ Ｐ明朝" w:hAnsi="ＭＳ Ｐ明朝" w:cs="Times New Roman" w:hint="eastAsia"/>
                <w:color w:val="auto"/>
              </w:rPr>
              <w:t>消費税　　　　　　　　　　　　　　　　円</w: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t>〕</w:t>
            </w: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cs="Times New Roman"/>
                <w:color w:val="auto"/>
              </w:rPr>
              <w:t xml:space="preserve"> </w:t>
            </w:r>
            <w:r w:rsidR="00997E3C" w:rsidRPr="00DD3854">
              <w:rPr>
                <w:rFonts w:ascii="ＭＳ Ｐ明朝" w:hAnsi="ＭＳ Ｐ明朝" w:hint="eastAsia"/>
                <w:color w:val="auto"/>
              </w:rPr>
              <w:t>５</w:t>
            </w:r>
            <w:r w:rsidRPr="00DD3854">
              <w:rPr>
                <w:rFonts w:ascii="ＭＳ Ｐ明朝" w:hAnsi="ＭＳ Ｐ明朝" w:hint="eastAsia"/>
                <w:color w:val="auto"/>
              </w:rPr>
              <w:t>．</w: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Pr="00DD3854">
              <w:rPr>
                <w:rFonts w:ascii="ＭＳ Ｐ明朝" w:hAnsi="ＭＳ Ｐ明朝" w:cs="Times New Roman"/>
                <w:color w:val="auto"/>
              </w:rPr>
              <w:instrText>eq \o\ad(</w:instrText>
            </w:r>
            <w:r w:rsidRPr="00DD3854">
              <w:rPr>
                <w:rFonts w:ascii="ＭＳ Ｐ明朝" w:hAnsi="ＭＳ Ｐ明朝" w:hint="eastAsia"/>
                <w:color w:val="auto"/>
              </w:rPr>
              <w:instrText>振込先</w:instrText>
            </w:r>
            <w:r w:rsidRPr="00DD3854">
              <w:rPr>
                <w:rFonts w:ascii="ＭＳ Ｐ明朝" w:cs="Times New Roman"/>
                <w:color w:val="auto"/>
              </w:rPr>
              <w:instrText>,</w:instrTex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　　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instrText xml:space="preserve"> )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hint="eastAsia"/>
                <w:color w:val="auto"/>
                <w:w w:val="151"/>
              </w:rPr>
              <w:t xml:space="preserve">　　　　　　　　　</w:t>
            </w:r>
            <w:r w:rsidRPr="00DD3854">
              <w:rPr>
                <w:rFonts w:ascii="ＭＳ Ｐ明朝" w:hAnsi="ＭＳ Ｐ明朝" w:hint="eastAsia"/>
                <w:color w:val="auto"/>
              </w:rPr>
              <w:t>金融機関名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hint="eastAsia"/>
                <w:color w:val="auto"/>
                <w:w w:val="151"/>
              </w:rPr>
              <w:t xml:space="preserve">　　　　　　　　　</w: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Pr="00DD3854">
              <w:rPr>
                <w:rFonts w:ascii="ＭＳ Ｐ明朝" w:hAnsi="ＭＳ Ｐ明朝" w:cs="Times New Roman"/>
                <w:color w:val="auto"/>
              </w:rPr>
              <w:instrText>eq \o\ad(</w:instrText>
            </w:r>
            <w:r w:rsidRPr="00DD3854">
              <w:rPr>
                <w:rFonts w:ascii="ＭＳ Ｐ明朝" w:hAnsi="ＭＳ Ｐ明朝" w:hint="eastAsia"/>
                <w:color w:val="auto"/>
              </w:rPr>
              <w:instrText>口座名義</w:instrText>
            </w:r>
            <w:r w:rsidRPr="00DD3854">
              <w:rPr>
                <w:rFonts w:ascii="ＭＳ Ｐ明朝" w:cs="Times New Roman"/>
                <w:color w:val="auto"/>
              </w:rPr>
              <w:instrText>,</w:instrTex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instrText>)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hint="eastAsia"/>
                <w:color w:val="auto"/>
                <w:w w:val="151"/>
              </w:rPr>
              <w:t xml:space="preserve">　　　　　　　　　</w:t>
            </w:r>
            <w:r w:rsidR="00997E3C"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="00997E3C" w:rsidRPr="00DD3854">
              <w:rPr>
                <w:rFonts w:ascii="ＭＳ Ｐ明朝" w:hAnsi="ＭＳ Ｐ明朝" w:cs="Times New Roman"/>
                <w:color w:val="auto"/>
              </w:rPr>
              <w:instrText xml:space="preserve"> eq \o\ad(</w:instrText>
            </w:r>
            <w:r w:rsidR="00997E3C" w:rsidRPr="00DD3854">
              <w:rPr>
                <w:rFonts w:ascii="ＭＳ Ｐ明朝" w:hAnsi="ＭＳ Ｐ明朝" w:cs="Times New Roman" w:hint="eastAsia"/>
                <w:color w:val="auto"/>
              </w:rPr>
              <w:instrText>預金種目</w:instrText>
            </w:r>
            <w:r w:rsidR="00997E3C" w:rsidRPr="00DD3854">
              <w:rPr>
                <w:rFonts w:ascii="ＭＳ Ｐ明朝" w:cs="Times New Roman"/>
                <w:color w:val="auto"/>
              </w:rPr>
              <w:instrText>,</w:instrText>
            </w:r>
            <w:r w:rsidR="00997E3C"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</w:instrText>
            </w:r>
            <w:r w:rsidR="00997E3C" w:rsidRPr="00DD3854">
              <w:rPr>
                <w:rFonts w:ascii="ＭＳ Ｐ明朝" w:hAnsi="ＭＳ Ｐ明朝" w:cs="Times New Roman"/>
                <w:color w:val="auto"/>
              </w:rPr>
              <w:instrText xml:space="preserve">) </w:instrText>
            </w:r>
            <w:r w:rsidR="00997E3C"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  <w:r w:rsidRPr="00DD3854">
              <w:rPr>
                <w:rFonts w:ascii="ＭＳ Ｐ明朝" w:hAnsi="ＭＳ Ｐ明朝" w:hint="eastAsia"/>
                <w:color w:val="auto"/>
                <w:w w:val="151"/>
              </w:rPr>
              <w:t xml:space="preserve">　　　　　　　　　</w: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begin"/>
            </w:r>
            <w:r w:rsidRPr="00DD3854">
              <w:rPr>
                <w:rFonts w:ascii="ＭＳ Ｐ明朝" w:hAnsi="ＭＳ Ｐ明朝" w:cs="Times New Roman"/>
                <w:color w:val="auto"/>
              </w:rPr>
              <w:instrText>eq \o\ad(</w:instrText>
            </w:r>
            <w:r w:rsidRPr="00DD3854">
              <w:rPr>
                <w:rFonts w:ascii="ＭＳ Ｐ明朝" w:hAnsi="ＭＳ Ｐ明朝" w:hint="eastAsia"/>
                <w:color w:val="auto"/>
              </w:rPr>
              <w:instrText>口座番号</w:instrText>
            </w:r>
            <w:r w:rsidRPr="00DD3854">
              <w:rPr>
                <w:rFonts w:ascii="ＭＳ Ｐ明朝" w:cs="Times New Roman"/>
                <w:color w:val="auto"/>
              </w:rPr>
              <w:instrText>,</w:instrText>
            </w:r>
            <w:r w:rsidRPr="00DD3854">
              <w:rPr>
                <w:rFonts w:ascii="ＭＳ Ｐ明朝" w:hAnsi="ＭＳ Ｐ明朝" w:cs="Times New Roman" w:hint="eastAsia"/>
                <w:color w:val="auto"/>
              </w:rPr>
              <w:instrText xml:space="preserve">　　　　　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instrText>)</w:instrText>
            </w:r>
            <w:r w:rsidRPr="00DD3854">
              <w:rPr>
                <w:rFonts w:ascii="ＭＳ Ｐ明朝" w:hAnsi="ＭＳ Ｐ明朝" w:cs="Times New Roman"/>
                <w:color w:val="auto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  <w:tr w:rsidR="00BA65E2" w:rsidRPr="00DD3854" w:rsidTr="003C7FE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E2" w:rsidRPr="00DD3854" w:rsidRDefault="00BA65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Ｐ明朝" w:cs="Times New Roman"/>
                <w:color w:val="auto"/>
                <w:spacing w:val="14"/>
              </w:rPr>
            </w:pPr>
          </w:p>
        </w:tc>
      </w:tr>
    </w:tbl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</w:p>
    <w:p w:rsidR="00BA65E2" w:rsidRPr="00DD3854" w:rsidRDefault="00BA65E2">
      <w:pPr>
        <w:adjustRightInd/>
        <w:rPr>
          <w:rFonts w:ascii="ＭＳ Ｐ明朝" w:cs="Times New Roman"/>
          <w:color w:val="auto"/>
          <w:spacing w:val="14"/>
        </w:rPr>
      </w:pPr>
      <w:r w:rsidRPr="00DD3854">
        <w:rPr>
          <w:rFonts w:ascii="ＭＳ Ｐ明朝" w:hAnsi="ＭＳ Ｐ明朝" w:hint="eastAsia"/>
          <w:color w:val="auto"/>
        </w:rPr>
        <w:t>注）あて名は、契約者名とする。</w:t>
      </w:r>
    </w:p>
    <w:sectPr w:rsidR="00BA65E2" w:rsidRPr="00DD3854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6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AD" w:rsidRDefault="008A5EAD">
      <w:r>
        <w:separator/>
      </w:r>
    </w:p>
  </w:endnote>
  <w:endnote w:type="continuationSeparator" w:id="0">
    <w:p w:rsidR="008A5EAD" w:rsidRDefault="008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AD" w:rsidRDefault="008A5EAD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5EAD" w:rsidRDefault="008A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66"/>
  <w:hyphenationZone w:val="0"/>
  <w:drawingGridHorizontalSpacing w:val="532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E2"/>
    <w:rsid w:val="000C73B5"/>
    <w:rsid w:val="00106631"/>
    <w:rsid w:val="001221E4"/>
    <w:rsid w:val="00272584"/>
    <w:rsid w:val="002F0EB7"/>
    <w:rsid w:val="003C7FE1"/>
    <w:rsid w:val="005014C9"/>
    <w:rsid w:val="005B5BE9"/>
    <w:rsid w:val="00735108"/>
    <w:rsid w:val="007E4DE0"/>
    <w:rsid w:val="00830FDA"/>
    <w:rsid w:val="00866487"/>
    <w:rsid w:val="00886D56"/>
    <w:rsid w:val="008A5EAD"/>
    <w:rsid w:val="00916C7A"/>
    <w:rsid w:val="00985F7F"/>
    <w:rsid w:val="00997E3C"/>
    <w:rsid w:val="00A15697"/>
    <w:rsid w:val="00A97540"/>
    <w:rsid w:val="00BA65E2"/>
    <w:rsid w:val="00BB6F45"/>
    <w:rsid w:val="00BD111D"/>
    <w:rsid w:val="00C42AF2"/>
    <w:rsid w:val="00CC2544"/>
    <w:rsid w:val="00D84751"/>
    <w:rsid w:val="00DD3854"/>
    <w:rsid w:val="00E4465D"/>
    <w:rsid w:val="00EB0FA5"/>
    <w:rsid w:val="00F13AD4"/>
    <w:rsid w:val="00F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0860C-D462-488A-8F0F-8B5D3D9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5E2"/>
    <w:rPr>
      <w:rFonts w:eastAsia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6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5E2"/>
    <w:rPr>
      <w:rFonts w:eastAsia="ＭＳ Ｐ明朝" w:cs="ＭＳ Ｐ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2F0EB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F0EB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F0EB7"/>
    <w:rPr>
      <w:rFonts w:eastAsia="ＭＳ Ｐ明朝" w:cs="ＭＳ Ｐ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F0EB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F0EB7"/>
    <w:rPr>
      <w:rFonts w:eastAsia="ＭＳ Ｐ明朝" w:cs="ＭＳ Ｐ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2F0E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F0EB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総務課-管財班長</cp:lastModifiedBy>
  <cp:revision>2</cp:revision>
  <cp:lastPrinted>2023-10-03T02:12:00Z</cp:lastPrinted>
  <dcterms:created xsi:type="dcterms:W3CDTF">2023-10-05T23:32:00Z</dcterms:created>
  <dcterms:modified xsi:type="dcterms:W3CDTF">2023-10-05T23:32:00Z</dcterms:modified>
</cp:coreProperties>
</file>